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FE2C1C" w14:textId="77777777" w:rsidR="00424A5A" w:rsidRPr="002C5D35" w:rsidRDefault="00457E8E">
      <w:pPr>
        <w:rPr>
          <w:rFonts w:ascii="Tahoma" w:hAnsi="Tahoma" w:cs="Tahoma"/>
        </w:rPr>
      </w:pPr>
      <w:r w:rsidRPr="002C5D35">
        <w:rPr>
          <w:rFonts w:ascii="Tahoma" w:hAnsi="Tahoma" w:cs="Tahoma"/>
          <w:noProof/>
          <w:lang w:eastAsia="sl-SI"/>
        </w:rPr>
        <w:drawing>
          <wp:anchor distT="0" distB="0" distL="114300" distR="114300" simplePos="0" relativeHeight="251657728" behindDoc="1" locked="0" layoutInCell="1" allowOverlap="1" wp14:anchorId="50459246" wp14:editId="18095702">
            <wp:simplePos x="0" y="0"/>
            <wp:positionH relativeFrom="column">
              <wp:posOffset>-539750</wp:posOffset>
            </wp:positionH>
            <wp:positionV relativeFrom="paragraph">
              <wp:posOffset>-229870</wp:posOffset>
            </wp:positionV>
            <wp:extent cx="4492625" cy="1437005"/>
            <wp:effectExtent l="0" t="0" r="0" b="0"/>
            <wp:wrapNone/>
            <wp:docPr id="5" name="Picture 5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EF22C2" w14:textId="77777777" w:rsidR="00424A5A" w:rsidRPr="002C5D35" w:rsidRDefault="00424A5A">
      <w:pPr>
        <w:rPr>
          <w:rFonts w:ascii="Tahoma" w:hAnsi="Tahoma" w:cs="Tahoma"/>
        </w:rPr>
      </w:pPr>
    </w:p>
    <w:p w14:paraId="43155E98" w14:textId="77777777" w:rsidR="00424A5A" w:rsidRPr="002C5D35" w:rsidRDefault="00424A5A" w:rsidP="00424A5A">
      <w:pPr>
        <w:rPr>
          <w:rFonts w:ascii="Tahoma" w:hAnsi="Tahoma" w:cs="Tahoma"/>
        </w:rPr>
      </w:pPr>
    </w:p>
    <w:p w14:paraId="25DAB946" w14:textId="77777777" w:rsidR="00424A5A" w:rsidRPr="002C5D35" w:rsidRDefault="00424A5A" w:rsidP="00424A5A">
      <w:pPr>
        <w:rPr>
          <w:rFonts w:ascii="Tahoma" w:hAnsi="Tahoma" w:cs="Tahom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A27B86" w:rsidRPr="00427B3B" w14:paraId="7D4CABBD" w14:textId="77777777" w:rsidTr="00611FB9">
        <w:tc>
          <w:tcPr>
            <w:tcW w:w="1080" w:type="dxa"/>
            <w:vAlign w:val="center"/>
          </w:tcPr>
          <w:p w14:paraId="3DD52C01" w14:textId="77777777" w:rsidR="00A27B86" w:rsidRPr="00427B3B" w:rsidRDefault="00A27B86" w:rsidP="00611FB9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36060472" w14:textId="14BBF4C5" w:rsidR="00A27B86" w:rsidRPr="00427B3B" w:rsidRDefault="00A27B86" w:rsidP="00611FB9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43001-470/2020-0</w:t>
            </w:r>
            <w:r w:rsidR="00A61FF4">
              <w:rPr>
                <w:rFonts w:ascii="Arial" w:hAnsi="Arial" w:cs="Arial"/>
                <w:color w:val="0000FF"/>
                <w:sz w:val="16"/>
                <w:szCs w:val="16"/>
              </w:rPr>
              <w:t>1</w:t>
            </w:r>
          </w:p>
        </w:tc>
        <w:tc>
          <w:tcPr>
            <w:tcW w:w="1080" w:type="dxa"/>
            <w:vAlign w:val="center"/>
          </w:tcPr>
          <w:p w14:paraId="1FE55A57" w14:textId="77777777" w:rsidR="00A27B86" w:rsidRPr="00427B3B" w:rsidRDefault="00A27B86" w:rsidP="00611FB9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3CC775AD" w14:textId="77777777" w:rsidR="00A27B86" w:rsidRPr="00427B3B" w:rsidRDefault="00A27B86" w:rsidP="00611FB9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4AFA3EEB" w14:textId="77777777" w:rsidR="00A27B86" w:rsidRPr="00427B3B" w:rsidRDefault="00A27B86" w:rsidP="00611FB9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D-5/21 G</w:t>
            </w:r>
            <w:r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A27B86" w:rsidRPr="00427B3B" w14:paraId="15A744FF" w14:textId="77777777" w:rsidTr="00611FB9">
        <w:tc>
          <w:tcPr>
            <w:tcW w:w="1080" w:type="dxa"/>
            <w:vAlign w:val="center"/>
          </w:tcPr>
          <w:p w14:paraId="016560DC" w14:textId="77777777" w:rsidR="00A27B86" w:rsidRPr="00427B3B" w:rsidRDefault="00A27B86" w:rsidP="00611FB9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14:paraId="29417A51" w14:textId="1AAE9983" w:rsidR="00A27B86" w:rsidRPr="00427B3B" w:rsidRDefault="00A27B86" w:rsidP="00382EF8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</w:t>
            </w:r>
            <w:r w:rsidR="00382EF8">
              <w:rPr>
                <w:rFonts w:ascii="Arial" w:hAnsi="Arial" w:cs="Arial"/>
                <w:color w:val="0000FF"/>
                <w:sz w:val="16"/>
                <w:szCs w:val="16"/>
              </w:rPr>
              <w:t>9</w:t>
            </w:r>
            <w:r>
              <w:rPr>
                <w:rFonts w:ascii="Arial" w:hAnsi="Arial" w:cs="Arial"/>
                <w:color w:val="0000FF"/>
                <w:sz w:val="16"/>
                <w:szCs w:val="16"/>
              </w:rPr>
              <w:t>.01.2021</w:t>
            </w:r>
          </w:p>
        </w:tc>
        <w:tc>
          <w:tcPr>
            <w:tcW w:w="1080" w:type="dxa"/>
            <w:vAlign w:val="center"/>
          </w:tcPr>
          <w:p w14:paraId="4FFE3737" w14:textId="77777777" w:rsidR="00A27B86" w:rsidRPr="00427B3B" w:rsidRDefault="00A27B86" w:rsidP="00611FB9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66990A63" w14:textId="77777777" w:rsidR="00A27B86" w:rsidRPr="00427B3B" w:rsidRDefault="00A27B86" w:rsidP="00611FB9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14:paraId="1830728D" w14:textId="77777777" w:rsidR="00A27B86" w:rsidRPr="00427B3B" w:rsidRDefault="00A27B86" w:rsidP="00611FB9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2431-20-001766/0</w:t>
            </w:r>
          </w:p>
        </w:tc>
      </w:tr>
    </w:tbl>
    <w:p w14:paraId="4D0E9FD6" w14:textId="77777777" w:rsidR="00A27B86" w:rsidRDefault="00A27B86" w:rsidP="00A27B86">
      <w:pPr>
        <w:pStyle w:val="BodyText2"/>
        <w:ind w:left="-181" w:right="-210"/>
        <w:rPr>
          <w:rFonts w:cs="Arial"/>
          <w:szCs w:val="20"/>
        </w:rPr>
      </w:pPr>
    </w:p>
    <w:p w14:paraId="79EFB383" w14:textId="77777777" w:rsidR="00424A5A" w:rsidRPr="002C5D35" w:rsidRDefault="00424A5A">
      <w:pPr>
        <w:rPr>
          <w:rFonts w:ascii="Tahoma" w:hAnsi="Tahoma" w:cs="Tahoma"/>
        </w:rPr>
      </w:pPr>
    </w:p>
    <w:p w14:paraId="7BC6911D" w14:textId="77777777" w:rsidR="00556816" w:rsidRPr="002C5D35" w:rsidRDefault="00556816">
      <w:pPr>
        <w:rPr>
          <w:rFonts w:ascii="Tahoma" w:hAnsi="Tahoma" w:cs="Tahoma"/>
          <w:sz w:val="22"/>
        </w:rPr>
      </w:pPr>
    </w:p>
    <w:p w14:paraId="0BB9EE5D" w14:textId="7969D84E" w:rsidR="00556816" w:rsidRPr="002C5D35" w:rsidRDefault="00556816">
      <w:pPr>
        <w:pStyle w:val="EndnoteText"/>
        <w:spacing w:before="240"/>
        <w:jc w:val="center"/>
        <w:rPr>
          <w:rFonts w:ascii="Tahoma" w:hAnsi="Tahoma" w:cs="Tahoma"/>
          <w:b/>
          <w:spacing w:val="20"/>
          <w:sz w:val="22"/>
        </w:rPr>
      </w:pPr>
      <w:r w:rsidRPr="002C5D35">
        <w:rPr>
          <w:rFonts w:ascii="Tahoma" w:hAnsi="Tahoma" w:cs="Tahoma"/>
          <w:b/>
          <w:spacing w:val="20"/>
          <w:sz w:val="22"/>
        </w:rPr>
        <w:t xml:space="preserve">SPREMEMBA </w:t>
      </w:r>
      <w:r w:rsidR="00382EF8">
        <w:rPr>
          <w:rFonts w:ascii="Tahoma" w:hAnsi="Tahoma" w:cs="Tahoma"/>
          <w:b/>
          <w:spacing w:val="20"/>
          <w:sz w:val="22"/>
        </w:rPr>
        <w:t>ROKA ODDAJE IN ODPIRANJA PONUDB</w:t>
      </w:r>
      <w:r w:rsidRPr="002C5D35">
        <w:rPr>
          <w:rFonts w:ascii="Tahoma" w:hAnsi="Tahoma" w:cs="Tahoma"/>
          <w:b/>
          <w:spacing w:val="20"/>
          <w:sz w:val="22"/>
        </w:rPr>
        <w:t xml:space="preserve"> </w:t>
      </w:r>
    </w:p>
    <w:p w14:paraId="76FA1DC1" w14:textId="77777777" w:rsidR="00556816" w:rsidRPr="002C5D35" w:rsidRDefault="00556816">
      <w:pPr>
        <w:pStyle w:val="EndnoteText"/>
        <w:jc w:val="center"/>
        <w:rPr>
          <w:rFonts w:ascii="Tahoma" w:hAnsi="Tahoma" w:cs="Tahoma"/>
          <w:b/>
          <w:spacing w:val="20"/>
          <w:sz w:val="22"/>
        </w:rPr>
      </w:pPr>
      <w:r w:rsidRPr="002C5D35">
        <w:rPr>
          <w:rFonts w:ascii="Tahoma" w:hAnsi="Tahoma" w:cs="Tahoma"/>
          <w:b/>
          <w:spacing w:val="20"/>
          <w:sz w:val="22"/>
        </w:rPr>
        <w:t xml:space="preserve">za oddajo javnega naročila </w:t>
      </w:r>
    </w:p>
    <w:p w14:paraId="74546940" w14:textId="77777777" w:rsidR="00556816" w:rsidRPr="002C5D35" w:rsidRDefault="00556816">
      <w:pPr>
        <w:pStyle w:val="EndnoteText"/>
        <w:rPr>
          <w:rFonts w:ascii="Tahoma" w:hAnsi="Tahoma" w:cs="Tahoma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556816" w:rsidRPr="002C5D35" w14:paraId="48ED9DE4" w14:textId="77777777">
        <w:tc>
          <w:tcPr>
            <w:tcW w:w="9288" w:type="dxa"/>
          </w:tcPr>
          <w:p w14:paraId="6556AB11" w14:textId="1D069922" w:rsidR="00556816" w:rsidRPr="002C5D35" w:rsidRDefault="00A27B86">
            <w:pPr>
              <w:pStyle w:val="EndnoteText"/>
              <w:jc w:val="center"/>
              <w:rPr>
                <w:rFonts w:ascii="Tahoma" w:hAnsi="Tahoma" w:cs="Tahoma"/>
                <w:b/>
                <w:sz w:val="22"/>
              </w:rPr>
            </w:pPr>
            <w:r w:rsidRPr="00A27B86">
              <w:rPr>
                <w:rFonts w:ascii="Tahoma" w:hAnsi="Tahoma" w:cs="Tahoma"/>
                <w:b/>
                <w:sz w:val="22"/>
              </w:rPr>
              <w:t>Prometno - tehnični ukrepi za zmanjšanje hitrosti vozil na R1-206/1029 Trenta - Bovec</w:t>
            </w:r>
          </w:p>
        </w:tc>
      </w:tr>
    </w:tbl>
    <w:p w14:paraId="5ECF1130" w14:textId="77777777" w:rsidR="00556816" w:rsidRPr="002C5D35" w:rsidRDefault="00556816">
      <w:pPr>
        <w:pStyle w:val="EndnoteText"/>
        <w:jc w:val="both"/>
        <w:rPr>
          <w:rFonts w:ascii="Tahoma" w:hAnsi="Tahoma" w:cs="Tahoma"/>
          <w:sz w:val="22"/>
        </w:rPr>
      </w:pPr>
    </w:p>
    <w:p w14:paraId="48D344B7" w14:textId="77777777" w:rsidR="004B34B5" w:rsidRPr="002C5D35" w:rsidRDefault="004B34B5">
      <w:pPr>
        <w:pStyle w:val="EndnoteText"/>
        <w:jc w:val="both"/>
        <w:rPr>
          <w:rFonts w:ascii="Tahoma" w:hAnsi="Tahoma" w:cs="Tahoma"/>
          <w:sz w:val="22"/>
        </w:rPr>
      </w:pPr>
    </w:p>
    <w:p w14:paraId="6BFFF7FF" w14:textId="77777777" w:rsidR="00457E8E" w:rsidRPr="002C5D35" w:rsidRDefault="000646A9" w:rsidP="00457E8E">
      <w:pPr>
        <w:pStyle w:val="EndnoteText"/>
        <w:jc w:val="both"/>
        <w:rPr>
          <w:rFonts w:ascii="Tahoma" w:hAnsi="Tahoma" w:cs="Tahoma"/>
          <w:sz w:val="22"/>
          <w:szCs w:val="22"/>
        </w:rPr>
      </w:pPr>
      <w:r w:rsidRPr="002C5D35">
        <w:rPr>
          <w:rFonts w:ascii="Tahoma" w:hAnsi="Tahoma" w:cs="Tahoma"/>
          <w:sz w:val="22"/>
          <w:szCs w:val="22"/>
        </w:rPr>
        <w:t>Obvestilo o spremembi razpisne dokumentacije je objavljeno na "Portalu javnih naročil" in na naročnikovi spletni strani.</w:t>
      </w:r>
      <w:r w:rsidR="00457E8E" w:rsidRPr="002C5D35">
        <w:rPr>
          <w:rFonts w:ascii="Tahoma" w:hAnsi="Tahoma" w:cs="Tahoma"/>
          <w:sz w:val="22"/>
          <w:szCs w:val="22"/>
        </w:rPr>
        <w:t xml:space="preserve"> </w:t>
      </w:r>
    </w:p>
    <w:p w14:paraId="55D9D178" w14:textId="77777777" w:rsidR="004B34B5" w:rsidRPr="002C5D35" w:rsidRDefault="004B34B5">
      <w:pPr>
        <w:pStyle w:val="EndnoteText"/>
        <w:jc w:val="both"/>
        <w:rPr>
          <w:rFonts w:ascii="Tahoma" w:hAnsi="Tahoma" w:cs="Tahoma"/>
          <w:sz w:val="22"/>
        </w:rPr>
      </w:pPr>
    </w:p>
    <w:p w14:paraId="2045CEB9" w14:textId="77777777" w:rsidR="00556816" w:rsidRPr="002C5D35" w:rsidRDefault="004B34B5" w:rsidP="000646A9">
      <w:pPr>
        <w:pStyle w:val="EndnoteText"/>
        <w:spacing w:after="60"/>
        <w:jc w:val="both"/>
        <w:rPr>
          <w:rFonts w:ascii="Tahoma" w:hAnsi="Tahoma" w:cs="Tahoma"/>
          <w:sz w:val="22"/>
        </w:rPr>
      </w:pPr>
      <w:r w:rsidRPr="002C5D35">
        <w:rPr>
          <w:rFonts w:ascii="Tahoma" w:hAnsi="Tahoma" w:cs="Tahoma"/>
          <w:sz w:val="22"/>
        </w:rPr>
        <w:t>Obrazložitev sprememb: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556816" w:rsidRPr="002C5D35" w14:paraId="4FF5A4D6" w14:textId="77777777" w:rsidTr="00457E8E">
        <w:trPr>
          <w:trHeight w:val="2910"/>
        </w:trPr>
        <w:tc>
          <w:tcPr>
            <w:tcW w:w="9287" w:type="dxa"/>
          </w:tcPr>
          <w:p w14:paraId="1684B52C" w14:textId="77777777" w:rsidR="00457E8E" w:rsidRDefault="00457E8E" w:rsidP="00382EF8">
            <w:pPr>
              <w:tabs>
                <w:tab w:val="left" w:pos="2268"/>
              </w:tabs>
              <w:suppressAutoHyphens/>
              <w:spacing w:before="60"/>
              <w:ind w:left="2268"/>
              <w:jc w:val="both"/>
              <w:rPr>
                <w:rFonts w:ascii="Tahoma" w:hAnsi="Tahoma" w:cs="Tahoma"/>
                <w:b/>
              </w:rPr>
            </w:pPr>
          </w:p>
          <w:p w14:paraId="03B39E69" w14:textId="77777777" w:rsidR="00382EF8" w:rsidRDefault="00382EF8" w:rsidP="00382EF8">
            <w:pPr>
              <w:tabs>
                <w:tab w:val="left" w:pos="2268"/>
              </w:tabs>
              <w:suppressAutoHyphens/>
              <w:spacing w:before="60"/>
              <w:ind w:left="2268"/>
              <w:jc w:val="both"/>
              <w:rPr>
                <w:rFonts w:ascii="Tahoma" w:hAnsi="Tahoma" w:cs="Tahoma"/>
                <w:b/>
              </w:rPr>
            </w:pPr>
          </w:p>
          <w:p w14:paraId="1CD0D420" w14:textId="2B181E35" w:rsidR="00382EF8" w:rsidRPr="00382EF8" w:rsidRDefault="00382EF8" w:rsidP="00382EF8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 w:val="22"/>
                <w:szCs w:val="22"/>
              </w:rPr>
            </w:pPr>
            <w:r w:rsidRPr="00382EF8">
              <w:rPr>
                <w:rFonts w:ascii="Tahoma" w:hAnsi="Tahoma" w:cs="Tahoma"/>
                <w:sz w:val="22"/>
                <w:szCs w:val="22"/>
              </w:rPr>
              <w:t xml:space="preserve">Rok za oddajo ponudb: </w:t>
            </w:r>
            <w:r>
              <w:rPr>
                <w:rFonts w:ascii="Tahoma" w:hAnsi="Tahoma" w:cs="Tahoma"/>
                <w:sz w:val="22"/>
                <w:szCs w:val="22"/>
              </w:rPr>
              <w:t>2</w:t>
            </w:r>
            <w:r w:rsidRPr="00382EF8">
              <w:rPr>
                <w:rFonts w:ascii="Tahoma" w:hAnsi="Tahoma" w:cs="Tahoma"/>
                <w:sz w:val="22"/>
                <w:szCs w:val="22"/>
              </w:rPr>
              <w:t>.3.2021 ob 11:00</w:t>
            </w:r>
          </w:p>
          <w:p w14:paraId="12668906" w14:textId="77777777" w:rsidR="00382EF8" w:rsidRPr="00382EF8" w:rsidRDefault="00382EF8" w:rsidP="00382EF8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 w:val="22"/>
                <w:szCs w:val="22"/>
              </w:rPr>
            </w:pPr>
          </w:p>
          <w:p w14:paraId="02A363E8" w14:textId="0C154B92" w:rsidR="00382EF8" w:rsidRPr="00382EF8" w:rsidRDefault="00382EF8" w:rsidP="00382EF8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 w:val="22"/>
                <w:szCs w:val="22"/>
              </w:rPr>
            </w:pPr>
            <w:r w:rsidRPr="00382EF8">
              <w:rPr>
                <w:rFonts w:ascii="Tahoma" w:hAnsi="Tahoma" w:cs="Tahoma"/>
                <w:sz w:val="22"/>
                <w:szCs w:val="22"/>
              </w:rPr>
              <w:t xml:space="preserve">Odpiranje ponudb: </w:t>
            </w:r>
            <w:r>
              <w:rPr>
                <w:rFonts w:ascii="Tahoma" w:hAnsi="Tahoma" w:cs="Tahoma"/>
                <w:sz w:val="22"/>
                <w:szCs w:val="22"/>
              </w:rPr>
              <w:t>2</w:t>
            </w:r>
            <w:r w:rsidRPr="00382EF8">
              <w:rPr>
                <w:rFonts w:ascii="Tahoma" w:hAnsi="Tahoma" w:cs="Tahoma"/>
                <w:sz w:val="22"/>
                <w:szCs w:val="22"/>
              </w:rPr>
              <w:t>.3.2021 ob 11:01</w:t>
            </w:r>
          </w:p>
          <w:p w14:paraId="513C5BA6" w14:textId="77777777" w:rsidR="00382EF8" w:rsidRPr="00382EF8" w:rsidRDefault="00382EF8" w:rsidP="00382EF8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 w:val="22"/>
                <w:szCs w:val="22"/>
              </w:rPr>
            </w:pPr>
          </w:p>
          <w:p w14:paraId="1394DB22" w14:textId="3E5D4DBB" w:rsidR="00382EF8" w:rsidRPr="00382EF8" w:rsidRDefault="00382EF8" w:rsidP="00382EF8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 w:val="22"/>
                <w:szCs w:val="22"/>
              </w:rPr>
            </w:pPr>
            <w:r w:rsidRPr="00382EF8">
              <w:rPr>
                <w:rFonts w:ascii="Tahoma" w:hAnsi="Tahoma" w:cs="Tahoma"/>
                <w:sz w:val="22"/>
                <w:szCs w:val="22"/>
              </w:rPr>
              <w:t>Rok za sprej</w:t>
            </w:r>
            <w:r>
              <w:rPr>
                <w:rFonts w:ascii="Tahoma" w:hAnsi="Tahoma" w:cs="Tahoma"/>
                <w:sz w:val="22"/>
                <w:szCs w:val="22"/>
              </w:rPr>
              <w:t>emanje ponudnikovih vprašanj: 23</w:t>
            </w:r>
            <w:bookmarkStart w:id="0" w:name="_GoBack"/>
            <w:bookmarkEnd w:id="0"/>
            <w:r w:rsidRPr="00382EF8">
              <w:rPr>
                <w:rFonts w:ascii="Tahoma" w:hAnsi="Tahoma" w:cs="Tahoma"/>
                <w:sz w:val="22"/>
                <w:szCs w:val="22"/>
              </w:rPr>
              <w:t>.2.2021 do 12:00</w:t>
            </w:r>
          </w:p>
          <w:p w14:paraId="50A75A14" w14:textId="77777777" w:rsidR="00382EF8" w:rsidRPr="00382EF8" w:rsidRDefault="00382EF8" w:rsidP="00382EF8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 w:val="22"/>
                <w:szCs w:val="22"/>
              </w:rPr>
            </w:pPr>
          </w:p>
          <w:p w14:paraId="3960C1C0" w14:textId="54287FB6" w:rsidR="00382EF8" w:rsidRPr="002C5D35" w:rsidRDefault="00382EF8" w:rsidP="00382EF8">
            <w:pPr>
              <w:tabs>
                <w:tab w:val="left" w:pos="2268"/>
              </w:tabs>
              <w:suppressAutoHyphens/>
              <w:spacing w:before="60"/>
              <w:jc w:val="both"/>
              <w:rPr>
                <w:rFonts w:ascii="Tahoma" w:hAnsi="Tahoma" w:cs="Tahoma"/>
                <w:b/>
              </w:rPr>
            </w:pPr>
            <w:r w:rsidRPr="00382EF8">
              <w:rPr>
                <w:rFonts w:ascii="Tahoma" w:hAnsi="Tahoma" w:cs="Tahoma"/>
                <w:color w:val="000000"/>
                <w:sz w:val="22"/>
                <w:szCs w:val="22"/>
                <w:lang w:eastAsia="sl-SI"/>
              </w:rPr>
              <w:t>Garancija za resnost ponudbe velja na prvotno predviden rok za odpiranje ponudb.</w:t>
            </w:r>
          </w:p>
        </w:tc>
      </w:tr>
    </w:tbl>
    <w:p w14:paraId="1DC18787" w14:textId="77777777" w:rsidR="00556816" w:rsidRPr="002C5D35" w:rsidRDefault="00556816">
      <w:pPr>
        <w:pStyle w:val="BodyText2"/>
        <w:widowControl w:val="0"/>
        <w:spacing w:line="254" w:lineRule="atLeast"/>
        <w:rPr>
          <w:rFonts w:ascii="Tahoma" w:hAnsi="Tahoma" w:cs="Tahoma"/>
          <w:b/>
        </w:rPr>
      </w:pPr>
    </w:p>
    <w:p w14:paraId="2478FB18" w14:textId="77777777" w:rsidR="004B34B5" w:rsidRPr="002C5D35" w:rsidRDefault="004B34B5">
      <w:pPr>
        <w:pStyle w:val="BodyText2"/>
        <w:widowControl w:val="0"/>
        <w:spacing w:line="254" w:lineRule="atLeast"/>
        <w:rPr>
          <w:rFonts w:ascii="Tahoma" w:hAnsi="Tahoma" w:cs="Tahoma"/>
          <w:sz w:val="22"/>
          <w:szCs w:val="22"/>
        </w:rPr>
      </w:pPr>
      <w:r w:rsidRPr="002C5D35">
        <w:rPr>
          <w:rFonts w:ascii="Tahoma" w:hAnsi="Tahoma" w:cs="Tahoma"/>
          <w:sz w:val="22"/>
          <w:szCs w:val="22"/>
        </w:rPr>
        <w:t>Spremembe</w:t>
      </w:r>
      <w:r w:rsidR="00556816" w:rsidRPr="002C5D35">
        <w:rPr>
          <w:rFonts w:ascii="Tahoma" w:hAnsi="Tahoma" w:cs="Tahoma"/>
          <w:sz w:val="22"/>
          <w:szCs w:val="22"/>
        </w:rPr>
        <w:t xml:space="preserve"> </w:t>
      </w:r>
      <w:r w:rsidRPr="002C5D35">
        <w:rPr>
          <w:rFonts w:ascii="Tahoma" w:hAnsi="Tahoma" w:cs="Tahoma"/>
          <w:sz w:val="22"/>
          <w:szCs w:val="22"/>
        </w:rPr>
        <w:t>so</w:t>
      </w:r>
      <w:r w:rsidR="00556816" w:rsidRPr="002C5D35">
        <w:rPr>
          <w:rFonts w:ascii="Tahoma" w:hAnsi="Tahoma" w:cs="Tahoma"/>
          <w:sz w:val="22"/>
          <w:szCs w:val="22"/>
        </w:rPr>
        <w:t xml:space="preserve"> sestavni del razpisne dokumentacije in </w:t>
      </w:r>
      <w:r w:rsidRPr="002C5D35">
        <w:rPr>
          <w:rFonts w:ascii="Tahoma" w:hAnsi="Tahoma" w:cs="Tahoma"/>
          <w:sz w:val="22"/>
          <w:szCs w:val="22"/>
        </w:rPr>
        <w:t>jih</w:t>
      </w:r>
      <w:r w:rsidR="00556816" w:rsidRPr="002C5D35">
        <w:rPr>
          <w:rFonts w:ascii="Tahoma" w:hAnsi="Tahoma" w:cs="Tahoma"/>
          <w:sz w:val="22"/>
          <w:szCs w:val="22"/>
        </w:rPr>
        <w:t xml:space="preserve"> je potrebno upoštevati pri pripravi ponudbe.</w:t>
      </w:r>
    </w:p>
    <w:sectPr w:rsidR="004B34B5" w:rsidRPr="002C5D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2038FA" w14:textId="77777777" w:rsidR="00186D59" w:rsidRDefault="00186D59">
      <w:r>
        <w:separator/>
      </w:r>
    </w:p>
  </w:endnote>
  <w:endnote w:type="continuationSeparator" w:id="0">
    <w:p w14:paraId="5DC58C7A" w14:textId="77777777" w:rsidR="00186D59" w:rsidRDefault="00186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81022A" w14:textId="77777777" w:rsidR="00457E8E" w:rsidRDefault="00457E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8C90A7" w14:textId="77777777" w:rsidR="00A17575" w:rsidRDefault="00A17575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A17575" w14:paraId="583BAC74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069619E2" w14:textId="77777777" w:rsidR="00A17575" w:rsidRDefault="00A17575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476BAF75" w14:textId="77777777" w:rsidR="00A17575" w:rsidRDefault="00A17575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0936EE1E" w14:textId="77777777" w:rsidR="00A17575" w:rsidRDefault="00A17575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1B599F29" w14:textId="26B00723" w:rsidR="00A17575" w:rsidRDefault="00A17575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382EF8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382EF8">
            <w:rPr>
              <w:rStyle w:val="PageNumber"/>
              <w:noProof/>
              <w:sz w:val="16"/>
            </w:rPr>
            <w:t>2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0453BFB4" w14:textId="77777777" w:rsidR="00A17575" w:rsidRDefault="00A17575">
    <w:pPr>
      <w:pStyle w:val="Footer"/>
      <w:rPr>
        <w:rFonts w:ascii="Arial" w:hAnsi="Arial"/>
        <w:sz w:val="2"/>
        <w:lang w:val="en-US"/>
      </w:rPr>
    </w:pPr>
  </w:p>
  <w:p w14:paraId="1BEDFC8A" w14:textId="77777777" w:rsidR="00A17575" w:rsidRDefault="00A175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B887BD" w14:textId="77777777" w:rsidR="00A17575" w:rsidRDefault="00A17575" w:rsidP="002507C2">
    <w:pPr>
      <w:pStyle w:val="Footer"/>
      <w:ind w:firstLine="540"/>
    </w:pPr>
    <w:r>
      <w:t xml:space="preserve">  </w:t>
    </w:r>
    <w:r w:rsidR="00457E8E" w:rsidRPr="00643501">
      <w:rPr>
        <w:noProof/>
        <w:lang w:eastAsia="sl-SI"/>
      </w:rPr>
      <w:drawing>
        <wp:inline distT="0" distB="0" distL="0" distR="0" wp14:anchorId="34B4775A" wp14:editId="0A53913D">
          <wp:extent cx="539115" cy="42989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429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457E8E" w:rsidRPr="00643501">
      <w:rPr>
        <w:noProof/>
        <w:lang w:eastAsia="sl-SI"/>
      </w:rPr>
      <w:drawing>
        <wp:inline distT="0" distB="0" distL="0" distR="0" wp14:anchorId="42F786F5" wp14:editId="2D014EE1">
          <wp:extent cx="429895" cy="42989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895" cy="429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457E8E" w:rsidRPr="00CF74F9">
      <w:rPr>
        <w:noProof/>
        <w:lang w:eastAsia="sl-SI"/>
      </w:rPr>
      <w:drawing>
        <wp:inline distT="0" distB="0" distL="0" distR="0" wp14:anchorId="263BDA77" wp14:editId="6138E111">
          <wp:extent cx="2340610" cy="34099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0610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3C3C3FAB" w14:textId="77777777" w:rsidR="00A17575" w:rsidRPr="003C7111" w:rsidRDefault="00A17575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5AA363" w14:textId="77777777" w:rsidR="00186D59" w:rsidRDefault="00186D59">
      <w:r>
        <w:separator/>
      </w:r>
    </w:p>
  </w:footnote>
  <w:footnote w:type="continuationSeparator" w:id="0">
    <w:p w14:paraId="33563744" w14:textId="77777777" w:rsidR="00186D59" w:rsidRDefault="00186D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8A5E3C" w14:textId="77777777" w:rsidR="00457E8E" w:rsidRDefault="00457E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60ECDD" w14:textId="77777777" w:rsidR="00457E8E" w:rsidRDefault="00457E8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213064" w14:textId="77777777" w:rsidR="00457E8E" w:rsidRDefault="00457E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4"/>
    <w:multiLevelType w:val="singleLevel"/>
    <w:tmpl w:val="00000014"/>
    <w:name w:val="WW8Num40"/>
    <w:lvl w:ilvl="0">
      <w:start w:val="1"/>
      <w:numFmt w:val="bullet"/>
      <w:lvlText w:val=""/>
      <w:lvlJc w:val="left"/>
      <w:pPr>
        <w:tabs>
          <w:tab w:val="num" w:pos="0"/>
        </w:tabs>
        <w:ind w:left="2770" w:hanging="360"/>
      </w:pPr>
      <w:rPr>
        <w:rFonts w:ascii="Symbol" w:hAnsi="Symbol" w:cs="Symbol" w:hint="default"/>
        <w:sz w:val="16"/>
      </w:rPr>
    </w:lvl>
  </w:abstractNum>
  <w:abstractNum w:abstractNumId="1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4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DF7329A"/>
    <w:multiLevelType w:val="hybridMultilevel"/>
    <w:tmpl w:val="F216F554"/>
    <w:lvl w:ilvl="0" w:tplc="04240003">
      <w:start w:val="1"/>
      <w:numFmt w:val="bullet"/>
      <w:lvlText w:val="o"/>
      <w:lvlJc w:val="left"/>
      <w:pPr>
        <w:tabs>
          <w:tab w:val="num" w:pos="2770"/>
        </w:tabs>
        <w:ind w:left="2770" w:hanging="360"/>
      </w:pPr>
      <w:rPr>
        <w:rFonts w:ascii="Courier New" w:hAnsi="Courier New" w:cs="Courier New" w:hint="default"/>
        <w:sz w:val="16"/>
      </w:rPr>
    </w:lvl>
    <w:lvl w:ilvl="1" w:tplc="04240003" w:tentative="1">
      <w:start w:val="1"/>
      <w:numFmt w:val="bullet"/>
      <w:lvlText w:val="o"/>
      <w:lvlJc w:val="left"/>
      <w:pPr>
        <w:tabs>
          <w:tab w:val="num" w:pos="3850"/>
        </w:tabs>
        <w:ind w:left="385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4570"/>
        </w:tabs>
        <w:ind w:left="457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5290"/>
        </w:tabs>
        <w:ind w:left="529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6010"/>
        </w:tabs>
        <w:ind w:left="601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6730"/>
        </w:tabs>
        <w:ind w:left="673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7450"/>
        </w:tabs>
        <w:ind w:left="745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8170"/>
        </w:tabs>
        <w:ind w:left="817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8890"/>
        </w:tabs>
        <w:ind w:left="8890" w:hanging="360"/>
      </w:pPr>
      <w:rPr>
        <w:rFonts w:ascii="Wingdings" w:hAnsi="Wingdings" w:hint="default"/>
      </w:rPr>
    </w:lvl>
  </w:abstractNum>
  <w:abstractNum w:abstractNumId="8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1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4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7" w15:restartNumberingAfterBreak="0">
    <w:nsid w:val="4C8A0307"/>
    <w:multiLevelType w:val="hybridMultilevel"/>
    <w:tmpl w:val="BDA26400"/>
    <w:lvl w:ilvl="0" w:tplc="6BF28C9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9" w15:restartNumberingAfterBreak="0">
    <w:nsid w:val="7330557C"/>
    <w:multiLevelType w:val="singleLevel"/>
    <w:tmpl w:val="F386F356"/>
    <w:lvl w:ilvl="0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  <w:sz w:val="16"/>
      </w:rPr>
    </w:lvl>
  </w:abstractNum>
  <w:abstractNum w:abstractNumId="20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9"/>
  </w:num>
  <w:num w:numId="2">
    <w:abstractNumId w:val="2"/>
  </w:num>
  <w:num w:numId="3">
    <w:abstractNumId w:val="20"/>
  </w:num>
  <w:num w:numId="4">
    <w:abstractNumId w:val="8"/>
  </w:num>
  <w:num w:numId="5">
    <w:abstractNumId w:val="16"/>
  </w:num>
  <w:num w:numId="6">
    <w:abstractNumId w:val="18"/>
  </w:num>
  <w:num w:numId="7">
    <w:abstractNumId w:val="14"/>
  </w:num>
  <w:num w:numId="8">
    <w:abstractNumId w:val="5"/>
  </w:num>
  <w:num w:numId="9">
    <w:abstractNumId w:val="11"/>
  </w:num>
  <w:num w:numId="10">
    <w:abstractNumId w:val="6"/>
  </w:num>
  <w:num w:numId="11">
    <w:abstractNumId w:val="1"/>
  </w:num>
  <w:num w:numId="12">
    <w:abstractNumId w:val="3"/>
  </w:num>
  <w:num w:numId="13">
    <w:abstractNumId w:val="13"/>
  </w:num>
  <w:num w:numId="14">
    <w:abstractNumId w:val="15"/>
  </w:num>
  <w:num w:numId="15">
    <w:abstractNumId w:val="12"/>
  </w:num>
  <w:num w:numId="16">
    <w:abstractNumId w:val="4"/>
  </w:num>
  <w:num w:numId="17">
    <w:abstractNumId w:val="10"/>
  </w:num>
  <w:num w:numId="18">
    <w:abstractNumId w:val="19"/>
  </w:num>
  <w:num w:numId="19">
    <w:abstractNumId w:val="17"/>
  </w:num>
  <w:num w:numId="20">
    <w:abstractNumId w:val="7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E8E"/>
    <w:rsid w:val="000646A9"/>
    <w:rsid w:val="001836BB"/>
    <w:rsid w:val="00186D59"/>
    <w:rsid w:val="002507C2"/>
    <w:rsid w:val="002C5D35"/>
    <w:rsid w:val="003133A6"/>
    <w:rsid w:val="00382EF8"/>
    <w:rsid w:val="00424A5A"/>
    <w:rsid w:val="00447ED5"/>
    <w:rsid w:val="00457E8E"/>
    <w:rsid w:val="004B34B5"/>
    <w:rsid w:val="00556816"/>
    <w:rsid w:val="005B3896"/>
    <w:rsid w:val="005F3AB3"/>
    <w:rsid w:val="00634D76"/>
    <w:rsid w:val="00637BE6"/>
    <w:rsid w:val="00693961"/>
    <w:rsid w:val="00886791"/>
    <w:rsid w:val="008F314A"/>
    <w:rsid w:val="00A05C73"/>
    <w:rsid w:val="00A17575"/>
    <w:rsid w:val="00A27B86"/>
    <w:rsid w:val="00A61FF4"/>
    <w:rsid w:val="00A6626B"/>
    <w:rsid w:val="00AB6E6C"/>
    <w:rsid w:val="00B05C73"/>
    <w:rsid w:val="00BA38BA"/>
    <w:rsid w:val="00E51016"/>
    <w:rsid w:val="00EB24F7"/>
    <w:rsid w:val="00EB7C7E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0158E01"/>
  <w15:chartTrackingRefBased/>
  <w15:docId w15:val="{69F91F2F-83E5-44E1-8F70-DAA14DB69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link w:val="BodyText2Char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link w:val="EndnoteTextChar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BodyText2Char">
    <w:name w:val="Body Text 2 Char"/>
    <w:link w:val="BodyText2"/>
    <w:rsid w:val="00457E8E"/>
    <w:rPr>
      <w:rFonts w:ascii="Arial" w:hAnsi="Arial"/>
      <w:szCs w:val="24"/>
      <w:lang w:eastAsia="en-US"/>
    </w:rPr>
  </w:style>
  <w:style w:type="character" w:styleId="CommentReference">
    <w:name w:val="annotation reference"/>
    <w:unhideWhenUsed/>
    <w:rsid w:val="00457E8E"/>
    <w:rPr>
      <w:sz w:val="16"/>
      <w:szCs w:val="16"/>
    </w:rPr>
  </w:style>
  <w:style w:type="character" w:customStyle="1" w:styleId="EndnoteTextChar">
    <w:name w:val="Endnote Text Char"/>
    <w:link w:val="EndnoteText"/>
    <w:semiHidden/>
    <w:rsid w:val="00457E8E"/>
    <w:rPr>
      <w:rFonts w:ascii="SL Dutch" w:hAnsi="SL Dutch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Sprememb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Sprememba razpisne dokumentacije</Template>
  <TotalTime>2</TotalTime>
  <Pages>1</Pages>
  <Words>97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Sprememba razpisne dokumentacije</vt:lpstr>
    </vt:vector>
  </TitlesOfParts>
  <Company>DRSC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Sprememba razpisne dokumentacije</dc:title>
  <dc:subject/>
  <dc:creator>Sabina Brodt</dc:creator>
  <cp:keywords/>
  <dc:description/>
  <cp:lastModifiedBy>Zvonka Planinec</cp:lastModifiedBy>
  <cp:revision>3</cp:revision>
  <cp:lastPrinted>2019-08-07T11:58:00Z</cp:lastPrinted>
  <dcterms:created xsi:type="dcterms:W3CDTF">2021-01-29T12:18:00Z</dcterms:created>
  <dcterms:modified xsi:type="dcterms:W3CDTF">2021-01-29T12:20:00Z</dcterms:modified>
</cp:coreProperties>
</file>